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DC" w:rsidRDefault="00CA00DC" w:rsidP="00CA00DC">
      <w:pPr>
        <w:rPr>
          <w:rFonts w:eastAsiaTheme="minorEastAsia"/>
        </w:rPr>
      </w:pPr>
      <w:r>
        <w:rPr>
          <w:rFonts w:eastAsiaTheme="minorEastAsia"/>
        </w:rPr>
        <w:t>Dagindeling IM injecteren</w:t>
      </w:r>
      <w:bookmarkStart w:id="0" w:name="_GoBack"/>
      <w:bookmarkEnd w:id="0"/>
    </w:p>
    <w:p w:rsidR="00CA00DC" w:rsidRDefault="00CA00DC" w:rsidP="00CA00DC">
      <w:pPr>
        <w:rPr>
          <w:rFonts w:eastAsiaTheme="minorEastAsia"/>
        </w:rPr>
      </w:pPr>
    </w:p>
    <w:p w:rsidR="00CA00DC" w:rsidRDefault="00CA00DC" w:rsidP="00CA00DC">
      <w:pPr>
        <w:rPr>
          <w:rFonts w:eastAsiaTheme="minorEastAsia"/>
        </w:rPr>
      </w:pPr>
      <w:r>
        <w:rPr>
          <w:rFonts w:eastAsiaTheme="minorEastAsia"/>
        </w:rPr>
        <w:t>9.00-9.15 uur: ontvangst</w:t>
      </w:r>
    </w:p>
    <w:p w:rsidR="00CA00DC" w:rsidRDefault="00CA00DC" w:rsidP="00CA00DC">
      <w:pPr>
        <w:rPr>
          <w:rFonts w:eastAsiaTheme="minorEastAsia"/>
        </w:rPr>
      </w:pPr>
      <w:r>
        <w:rPr>
          <w:rFonts w:eastAsiaTheme="minorEastAsia"/>
        </w:rPr>
        <w:t xml:space="preserve">9.30-10.30 uur: inhoudelijke training door middel van een power point presentatie over de opbouw van de huid, complicaties bij het injecteren en de handeling zelf. Daarnaast ook een uitleg over het </w:t>
      </w:r>
      <w:proofErr w:type="spellStart"/>
      <w:r>
        <w:rPr>
          <w:rFonts w:eastAsiaTheme="minorEastAsia"/>
        </w:rPr>
        <w:t>Vilans</w:t>
      </w:r>
      <w:proofErr w:type="spellEnd"/>
      <w:r>
        <w:rPr>
          <w:rFonts w:eastAsiaTheme="minorEastAsia"/>
        </w:rPr>
        <w:t xml:space="preserve"> protocol en de aftoetslijst hiervan. </w:t>
      </w:r>
    </w:p>
    <w:p w:rsidR="00CA00DC" w:rsidRDefault="00CA00DC" w:rsidP="00CA00DC">
      <w:pPr>
        <w:rPr>
          <w:rFonts w:eastAsiaTheme="minorEastAsia"/>
        </w:rPr>
      </w:pPr>
      <w:r>
        <w:rPr>
          <w:rFonts w:eastAsiaTheme="minorEastAsia"/>
        </w:rPr>
        <w:t>10.30-10.45 uur: koffie pauze</w:t>
      </w:r>
    </w:p>
    <w:p w:rsidR="00CA00DC" w:rsidRDefault="00CA00DC" w:rsidP="00CA00DC">
      <w:pPr>
        <w:rPr>
          <w:rFonts w:eastAsiaTheme="minorEastAsia"/>
        </w:rPr>
      </w:pPr>
      <w:r>
        <w:rPr>
          <w:rFonts w:eastAsiaTheme="minorEastAsia"/>
        </w:rPr>
        <w:t xml:space="preserve">10.45-16.00 uur:  Per deelnemer word er een toets moment aangeboden van 20 minuten waarin de deelnemer  aantoont bekwaam te zijn in het uitvoeren van de handeling injecteren. Deze word beoordeeld via het </w:t>
      </w:r>
      <w:proofErr w:type="spellStart"/>
      <w:r>
        <w:rPr>
          <w:rFonts w:eastAsiaTheme="minorEastAsia"/>
        </w:rPr>
        <w:t>vilans</w:t>
      </w:r>
      <w:proofErr w:type="spellEnd"/>
      <w:r>
        <w:rPr>
          <w:rFonts w:eastAsiaTheme="minorEastAsia"/>
        </w:rPr>
        <w:t xml:space="preserve"> protocol en de bij behorende aftoetslijst. </w:t>
      </w:r>
    </w:p>
    <w:p w:rsidR="000F445A" w:rsidRDefault="000F445A"/>
    <w:sectPr w:rsidR="000F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C"/>
    <w:rsid w:val="000F445A"/>
    <w:rsid w:val="00C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B9BD-5AA3-4F11-B5CB-DC761FB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00DC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mbarendrecht</dc:creator>
  <cp:keywords/>
  <dc:description/>
  <cp:lastModifiedBy>mbarendrecht</cp:lastModifiedBy>
  <cp:revision>1</cp:revision>
  <dcterms:created xsi:type="dcterms:W3CDTF">2019-07-24T09:15:00Z</dcterms:created>
  <dcterms:modified xsi:type="dcterms:W3CDTF">2019-07-24T09:15:00Z</dcterms:modified>
</cp:coreProperties>
</file>